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0E7E" w14:textId="7AEB91E5" w:rsidR="00D411FC" w:rsidRPr="002F3B1B" w:rsidRDefault="00D70949" w:rsidP="002F3B1B">
      <w:pPr>
        <w:jc w:val="both"/>
        <w:rPr>
          <w:lang w:val="en-US"/>
        </w:rPr>
      </w:pPr>
      <w:r w:rsidRPr="00386AB7">
        <w:rPr>
          <w:lang w:val="en-US"/>
        </w:rPr>
        <w:t xml:space="preserve">In the future, media funding should only be granted with the consent of at least a two-thirds majority of parliament. Government contracts (e.g. procurements, advertisements, studies) should be continuously monitored by an independent audit office in future </w:t>
      </w:r>
      <w:proofErr w:type="gramStart"/>
      <w:r w:rsidRPr="00386AB7">
        <w:rPr>
          <w:lang w:val="en-US"/>
        </w:rPr>
        <w:t>in order to</w:t>
      </w:r>
      <w:proofErr w:type="gramEnd"/>
      <w:r w:rsidRPr="00386AB7">
        <w:rPr>
          <w:lang w:val="en-US"/>
        </w:rPr>
        <w:t xml:space="preserve"> be able to </w:t>
      </w:r>
      <w:proofErr w:type="gramStart"/>
      <w:r w:rsidRPr="00386AB7">
        <w:rPr>
          <w:lang w:val="en-US"/>
        </w:rPr>
        <w:t>trace</w:t>
      </w:r>
      <w:proofErr w:type="gramEnd"/>
      <w:r w:rsidRPr="00386AB7">
        <w:rPr>
          <w:lang w:val="en-US"/>
        </w:rPr>
        <w:t xml:space="preserve"> any connection between the flow of taxpayers' money and positive reporting for the governments (keyword "advertisement corruption").</w:t>
      </w:r>
      <w:r>
        <w:rPr>
          <w:lang w:val="en-US"/>
        </w:rPr>
        <w:t xml:space="preserve"> </w:t>
      </w:r>
      <w:proofErr w:type="gramStart"/>
      <w:r w:rsidR="00BC4F5F" w:rsidRPr="00BC4F5F">
        <w:t>Source</w:t>
      </w:r>
      <w:proofErr w:type="gramEnd"/>
      <w:r w:rsidR="00BC4F5F" w:rsidRPr="00BC4F5F">
        <w:t xml:space="preserve">: The </w:t>
      </w:r>
      <w:proofErr w:type="spellStart"/>
      <w:r w:rsidR="00BC4F5F" w:rsidRPr="00BC4F5F">
        <w:t>Nua</w:t>
      </w:r>
      <w:proofErr w:type="spellEnd"/>
      <w:r w:rsidR="00BC4F5F" w:rsidRPr="00BC4F5F">
        <w:t xml:space="preserve">-Celtic </w:t>
      </w:r>
      <w:proofErr w:type="spellStart"/>
      <w:r w:rsidR="00BC4F5F" w:rsidRPr="00BC4F5F">
        <w:t>Manifesto</w:t>
      </w:r>
      <w:proofErr w:type="spellEnd"/>
    </w:p>
    <w:sectPr w:rsidR="00D411FC" w:rsidRPr="002F3B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AT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110"/>
    <w:rsid w:val="0004425E"/>
    <w:rsid w:val="0004573E"/>
    <w:rsid w:val="0006096B"/>
    <w:rsid w:val="00086BDB"/>
    <w:rsid w:val="000B2BE7"/>
    <w:rsid w:val="00142DB4"/>
    <w:rsid w:val="00185B1F"/>
    <w:rsid w:val="00207180"/>
    <w:rsid w:val="00291282"/>
    <w:rsid w:val="002F3B1B"/>
    <w:rsid w:val="003C0899"/>
    <w:rsid w:val="003E5DE0"/>
    <w:rsid w:val="00413763"/>
    <w:rsid w:val="004E229F"/>
    <w:rsid w:val="004F62D8"/>
    <w:rsid w:val="0059289E"/>
    <w:rsid w:val="005F64AA"/>
    <w:rsid w:val="00603CA5"/>
    <w:rsid w:val="006258FF"/>
    <w:rsid w:val="006774C5"/>
    <w:rsid w:val="006D3AE7"/>
    <w:rsid w:val="00790790"/>
    <w:rsid w:val="007A54F5"/>
    <w:rsid w:val="007D4FC0"/>
    <w:rsid w:val="00834AFC"/>
    <w:rsid w:val="00857209"/>
    <w:rsid w:val="00863D04"/>
    <w:rsid w:val="009B08B4"/>
    <w:rsid w:val="00A65464"/>
    <w:rsid w:val="00A75471"/>
    <w:rsid w:val="00AF53A2"/>
    <w:rsid w:val="00AF69E6"/>
    <w:rsid w:val="00B44D2B"/>
    <w:rsid w:val="00BC0379"/>
    <w:rsid w:val="00BC4F5F"/>
    <w:rsid w:val="00BC7DE0"/>
    <w:rsid w:val="00C050B2"/>
    <w:rsid w:val="00D26C11"/>
    <w:rsid w:val="00D411FC"/>
    <w:rsid w:val="00D70949"/>
    <w:rsid w:val="00DD46D6"/>
    <w:rsid w:val="00E15FC2"/>
    <w:rsid w:val="00E27CA7"/>
    <w:rsid w:val="00ED2D03"/>
    <w:rsid w:val="00F01B41"/>
    <w:rsid w:val="00F51110"/>
    <w:rsid w:val="00FE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E847"/>
  <w15:chartTrackingRefBased/>
  <w15:docId w15:val="{49E713E4-0537-4E43-9F85-358BAA36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573E"/>
    <w:pPr>
      <w:spacing w:after="0" w:line="240" w:lineRule="auto"/>
    </w:pPr>
    <w:rPr>
      <w:rFonts w:ascii="Arial" w:hAnsi="Arial" w:cs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vgsua">
    <w:name w:val="cvgsua"/>
    <w:basedOn w:val="Standard"/>
    <w:rsid w:val="00F511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de-AT"/>
    </w:rPr>
  </w:style>
  <w:style w:type="character" w:customStyle="1" w:styleId="oypena">
    <w:name w:val="oypena"/>
    <w:basedOn w:val="Absatz-Standardschriftart"/>
    <w:rsid w:val="00F5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5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Kärntner Landesregierung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KALTENEGGER Christian</dc:creator>
  <cp:keywords/>
  <dc:description/>
  <cp:lastModifiedBy>Steve Coldcorner</cp:lastModifiedBy>
  <cp:revision>2</cp:revision>
  <dcterms:created xsi:type="dcterms:W3CDTF">2025-06-05T10:20:00Z</dcterms:created>
  <dcterms:modified xsi:type="dcterms:W3CDTF">2025-06-05T10:20:00Z</dcterms:modified>
</cp:coreProperties>
</file>